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8D551" w14:textId="77777777" w:rsidR="005346E5" w:rsidRDefault="005346E5">
      <w:pPr>
        <w:keepNext/>
        <w:keepLines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14:paraId="36AC5306" w14:textId="5EE539F5" w:rsidR="005346E5" w:rsidRPr="00FC3ECC" w:rsidRDefault="005346E5" w:rsidP="005346E5">
      <w:pPr>
        <w:pStyle w:val="a5"/>
        <w:jc w:val="center"/>
        <w:rPr>
          <w:iCs/>
          <w:sz w:val="28"/>
          <w:szCs w:val="28"/>
        </w:rPr>
      </w:pPr>
      <w:r w:rsidRPr="00FC3ECC">
        <w:rPr>
          <w:iCs/>
          <w:sz w:val="28"/>
          <w:szCs w:val="28"/>
        </w:rPr>
        <w:t xml:space="preserve">Формулировки решений по вопросам повестки дня </w:t>
      </w:r>
      <w:r>
        <w:rPr>
          <w:iCs/>
          <w:sz w:val="28"/>
          <w:szCs w:val="28"/>
        </w:rPr>
        <w:t>внеочередного</w:t>
      </w:r>
      <w:r w:rsidRPr="00FC3ECC">
        <w:rPr>
          <w:iCs/>
          <w:sz w:val="28"/>
          <w:szCs w:val="28"/>
        </w:rPr>
        <w:t xml:space="preserve"> Общего собрания акционеров АО «ДГК» </w:t>
      </w:r>
      <w:r>
        <w:rPr>
          <w:iCs/>
          <w:sz w:val="28"/>
          <w:szCs w:val="28"/>
        </w:rPr>
        <w:t xml:space="preserve">09 ноября </w:t>
      </w:r>
      <w:r w:rsidRPr="00FC3ECC">
        <w:rPr>
          <w:iCs/>
          <w:sz w:val="28"/>
          <w:szCs w:val="28"/>
        </w:rPr>
        <w:t>20</w:t>
      </w:r>
      <w:r>
        <w:rPr>
          <w:iCs/>
          <w:sz w:val="28"/>
          <w:szCs w:val="28"/>
        </w:rPr>
        <w:t>22</w:t>
      </w:r>
      <w:r w:rsidRPr="00FC3ECC">
        <w:rPr>
          <w:iCs/>
          <w:sz w:val="28"/>
          <w:szCs w:val="28"/>
        </w:rPr>
        <w:t xml:space="preserve"> года, которые должны направляться в электронной форме (в форме электронных документов) номинальным держателям акций, зарегистрированным в реестре акционеров Общества</w:t>
      </w:r>
    </w:p>
    <w:p w14:paraId="0BF9EDEA" w14:textId="77777777" w:rsidR="005346E5" w:rsidRPr="00FC3ECC" w:rsidRDefault="005346E5" w:rsidP="005346E5">
      <w:pPr>
        <w:rPr>
          <w:sz w:val="28"/>
          <w:szCs w:val="28"/>
          <w:shd w:val="clear" w:color="auto" w:fill="FFFFFF"/>
        </w:rPr>
      </w:pPr>
    </w:p>
    <w:p w14:paraId="36F5EDFB" w14:textId="2B95381E" w:rsidR="00B346E5" w:rsidRDefault="00B346E5">
      <w:pPr>
        <w:pStyle w:val="a"/>
        <w:keepNext/>
        <w:keepLines/>
        <w:numPr>
          <w:ilvl w:val="0"/>
          <w:numId w:val="0"/>
        </w:numPr>
        <w:tabs>
          <w:tab w:val="left" w:pos="708"/>
        </w:tabs>
        <w:spacing w:before="0" w:line="240" w:lineRule="auto"/>
        <w:rPr>
          <w:rFonts w:ascii="Times New Roman" w:hAnsi="Times New Roman"/>
          <w:b/>
        </w:rPr>
      </w:pPr>
    </w:p>
    <w:p w14:paraId="73B6791B" w14:textId="49BEE505" w:rsidR="005346E5" w:rsidRDefault="005346E5" w:rsidP="005346E5">
      <w:pPr>
        <w:pStyle w:val="a"/>
        <w:keepNext/>
        <w:keepLines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  <w:r w:rsidRPr="005346E5">
        <w:rPr>
          <w:rFonts w:ascii="Times New Roman" w:hAnsi="Times New Roman" w:hint="cs"/>
        </w:rPr>
        <w:t>Решение</w:t>
      </w:r>
      <w:r w:rsidRPr="005346E5">
        <w:rPr>
          <w:rFonts w:ascii="Times New Roman" w:hAnsi="Times New Roman"/>
        </w:rPr>
        <w:t xml:space="preserve"> </w:t>
      </w:r>
      <w:r w:rsidRPr="005346E5">
        <w:rPr>
          <w:rFonts w:ascii="Times New Roman" w:hAnsi="Times New Roman" w:hint="cs"/>
        </w:rPr>
        <w:t>по</w:t>
      </w:r>
      <w:r w:rsidRPr="005346E5">
        <w:rPr>
          <w:rFonts w:ascii="Times New Roman" w:hAnsi="Times New Roman"/>
        </w:rPr>
        <w:t xml:space="preserve"> </w:t>
      </w:r>
      <w:r w:rsidRPr="005346E5">
        <w:rPr>
          <w:rFonts w:ascii="Times New Roman" w:hAnsi="Times New Roman" w:hint="cs"/>
        </w:rPr>
        <w:t>вопросу</w:t>
      </w:r>
      <w:r w:rsidRPr="005346E5">
        <w:rPr>
          <w:rFonts w:ascii="Times New Roman" w:hAnsi="Times New Roman"/>
        </w:rPr>
        <w:t xml:space="preserve"> </w:t>
      </w:r>
      <w:r w:rsidRPr="005346E5">
        <w:rPr>
          <w:rFonts w:ascii="Times New Roman" w:hAnsi="Times New Roman" w:hint="cs"/>
        </w:rPr>
        <w:t>№</w:t>
      </w:r>
      <w:r w:rsidRPr="005346E5">
        <w:rPr>
          <w:rFonts w:ascii="Times New Roman" w:hAnsi="Times New Roman"/>
        </w:rPr>
        <w:t xml:space="preserve"> 1: </w:t>
      </w:r>
    </w:p>
    <w:p w14:paraId="3B64CBC8" w14:textId="1836E04B" w:rsidR="00CD30EB" w:rsidRDefault="004D20AA" w:rsidP="005A3DA5">
      <w:pPr>
        <w:pStyle w:val="a"/>
        <w:keepNext/>
        <w:keepLines/>
        <w:numPr>
          <w:ilvl w:val="0"/>
          <w:numId w:val="0"/>
        </w:numPr>
        <w:tabs>
          <w:tab w:val="left" w:pos="708"/>
        </w:tabs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Досрочно п</w:t>
      </w:r>
      <w:r w:rsidR="00CD30EB">
        <w:rPr>
          <w:rFonts w:ascii="Times New Roman" w:hAnsi="Times New Roman"/>
        </w:rPr>
        <w:t>рекратить полномочия членов Совета директоров Общества.</w:t>
      </w:r>
    </w:p>
    <w:p w14:paraId="18FA1EB2" w14:textId="127449C0" w:rsidR="00CD30EB" w:rsidRDefault="00CD30EB" w:rsidP="005346E5">
      <w:pPr>
        <w:pStyle w:val="a"/>
        <w:keepNext/>
        <w:keepLines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  <w:r w:rsidRPr="00CD30EB">
        <w:rPr>
          <w:rFonts w:ascii="Times New Roman" w:hAnsi="Times New Roman" w:hint="cs"/>
        </w:rPr>
        <w:t>Решение</w:t>
      </w:r>
      <w:r w:rsidRPr="00CD30EB">
        <w:rPr>
          <w:rFonts w:ascii="Times New Roman" w:hAnsi="Times New Roman"/>
        </w:rPr>
        <w:t xml:space="preserve"> </w:t>
      </w:r>
      <w:r w:rsidRPr="00CD30EB">
        <w:rPr>
          <w:rFonts w:ascii="Times New Roman" w:hAnsi="Times New Roman" w:hint="cs"/>
        </w:rPr>
        <w:t>по</w:t>
      </w:r>
      <w:r w:rsidRPr="00CD30EB">
        <w:rPr>
          <w:rFonts w:ascii="Times New Roman" w:hAnsi="Times New Roman"/>
        </w:rPr>
        <w:t xml:space="preserve"> </w:t>
      </w:r>
      <w:r w:rsidRPr="00CD30EB">
        <w:rPr>
          <w:rFonts w:ascii="Times New Roman" w:hAnsi="Times New Roman" w:hint="cs"/>
        </w:rPr>
        <w:t>вопросу</w:t>
      </w:r>
      <w:r w:rsidRPr="00CD30EB">
        <w:rPr>
          <w:rFonts w:ascii="Times New Roman" w:hAnsi="Times New Roman"/>
        </w:rPr>
        <w:t xml:space="preserve"> </w:t>
      </w:r>
      <w:r w:rsidRPr="00CD30EB">
        <w:rPr>
          <w:rFonts w:ascii="Times New Roman" w:hAnsi="Times New Roman" w:hint="cs"/>
        </w:rPr>
        <w:t>№</w:t>
      </w:r>
      <w:r w:rsidRPr="00CD30E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Pr="00CD30EB">
        <w:rPr>
          <w:rFonts w:ascii="Times New Roman" w:hAnsi="Times New Roman"/>
        </w:rPr>
        <w:t>:</w:t>
      </w:r>
    </w:p>
    <w:p w14:paraId="530DE724" w14:textId="036B2A28" w:rsidR="00CD30EB" w:rsidRDefault="00CD30EB" w:rsidP="005A3DA5">
      <w:pPr>
        <w:pStyle w:val="a"/>
        <w:keepNext/>
        <w:keepLines/>
        <w:numPr>
          <w:ilvl w:val="0"/>
          <w:numId w:val="0"/>
        </w:numPr>
        <w:tabs>
          <w:tab w:val="left" w:pos="708"/>
        </w:tabs>
        <w:ind w:firstLine="567"/>
        <w:rPr>
          <w:rFonts w:ascii="Times New Roman" w:hAnsi="Times New Roman"/>
        </w:rPr>
      </w:pPr>
      <w:r w:rsidRPr="00CD30EB">
        <w:rPr>
          <w:rFonts w:ascii="Times New Roman" w:hAnsi="Times New Roman" w:hint="cs"/>
        </w:rPr>
        <w:t>Избрать</w:t>
      </w:r>
      <w:r w:rsidRPr="00CD30EB">
        <w:rPr>
          <w:rFonts w:ascii="Times New Roman" w:hAnsi="Times New Roman"/>
        </w:rPr>
        <w:t xml:space="preserve"> </w:t>
      </w:r>
      <w:r w:rsidRPr="00CD30EB">
        <w:rPr>
          <w:rFonts w:ascii="Times New Roman" w:hAnsi="Times New Roman" w:hint="cs"/>
        </w:rPr>
        <w:t>Совет</w:t>
      </w:r>
      <w:r w:rsidRPr="00CD30EB">
        <w:rPr>
          <w:rFonts w:ascii="Times New Roman" w:hAnsi="Times New Roman"/>
        </w:rPr>
        <w:t xml:space="preserve"> </w:t>
      </w:r>
      <w:r w:rsidRPr="00CD30EB">
        <w:rPr>
          <w:rFonts w:ascii="Times New Roman" w:hAnsi="Times New Roman" w:hint="cs"/>
        </w:rPr>
        <w:t>директоров</w:t>
      </w:r>
      <w:r w:rsidRPr="00CD30EB">
        <w:rPr>
          <w:rFonts w:ascii="Times New Roman" w:hAnsi="Times New Roman"/>
        </w:rPr>
        <w:t xml:space="preserve"> </w:t>
      </w:r>
      <w:r w:rsidRPr="00CD30EB">
        <w:rPr>
          <w:rFonts w:ascii="Times New Roman" w:hAnsi="Times New Roman" w:hint="cs"/>
        </w:rPr>
        <w:t>Общества</w:t>
      </w:r>
      <w:r w:rsidRPr="00CD30EB">
        <w:rPr>
          <w:rFonts w:ascii="Times New Roman" w:hAnsi="Times New Roman"/>
        </w:rPr>
        <w:t xml:space="preserve"> </w:t>
      </w:r>
      <w:r w:rsidRPr="00CD30EB">
        <w:rPr>
          <w:rFonts w:ascii="Times New Roman" w:hAnsi="Times New Roman" w:hint="cs"/>
        </w:rPr>
        <w:t>в</w:t>
      </w:r>
      <w:r w:rsidRPr="00CD30EB">
        <w:rPr>
          <w:rFonts w:ascii="Times New Roman" w:hAnsi="Times New Roman"/>
        </w:rPr>
        <w:t xml:space="preserve"> </w:t>
      </w:r>
      <w:r w:rsidRPr="00CD30EB">
        <w:rPr>
          <w:rFonts w:ascii="Times New Roman" w:hAnsi="Times New Roman" w:hint="cs"/>
        </w:rPr>
        <w:t>составе</w:t>
      </w:r>
      <w:r w:rsidRPr="00CD30EB">
        <w:rPr>
          <w:rFonts w:ascii="Times New Roman" w:hAnsi="Times New Roman"/>
        </w:rPr>
        <w:t>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698"/>
        <w:gridCol w:w="6379"/>
      </w:tblGrid>
      <w:tr w:rsidR="00CD30EB" w:rsidRPr="004C7848" w14:paraId="777F1F24" w14:textId="77777777" w:rsidTr="005A3DA5">
        <w:trPr>
          <w:jc w:val="center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</w:tcPr>
          <w:p w14:paraId="623D3C99" w14:textId="77777777" w:rsidR="00CD30EB" w:rsidRPr="00BC2A05" w:rsidRDefault="00CD30EB" w:rsidP="004B0A3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2A05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auto"/>
          </w:tcPr>
          <w:p w14:paraId="624AAB52" w14:textId="77777777" w:rsidR="00CD30EB" w:rsidRPr="00BC2A05" w:rsidRDefault="00CD30EB" w:rsidP="004B0A3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2A05">
              <w:rPr>
                <w:rFonts w:ascii="Times New Roman" w:hAnsi="Times New Roman"/>
                <w:b/>
                <w:szCs w:val="24"/>
              </w:rPr>
              <w:t>Ф.И.О.</w:t>
            </w:r>
          </w:p>
          <w:p w14:paraId="659B5EA6" w14:textId="77777777" w:rsidR="00CD30EB" w:rsidRPr="00BC2A05" w:rsidRDefault="00CD30EB" w:rsidP="004B0A3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C2A05">
              <w:rPr>
                <w:rFonts w:ascii="Times New Roman" w:hAnsi="Times New Roman"/>
                <w:b/>
                <w:szCs w:val="24"/>
              </w:rPr>
              <w:t>кандидата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14:paraId="148AFBCC" w14:textId="7E7A8B79" w:rsidR="00CD30EB" w:rsidRPr="00112B6B" w:rsidRDefault="004D20AA" w:rsidP="004B0A3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Должность</w:t>
            </w:r>
            <w:r w:rsidR="00CD30EB" w:rsidRPr="00112B6B">
              <w:rPr>
                <w:rFonts w:ascii="Times New Roman" w:hAnsi="Times New Roman"/>
                <w:b/>
              </w:rPr>
              <w:t xml:space="preserve"> </w:t>
            </w:r>
          </w:p>
          <w:p w14:paraId="32EA6D65" w14:textId="2080A0FE" w:rsidR="00CD30EB" w:rsidRPr="001B6E74" w:rsidRDefault="00277C56" w:rsidP="00277C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t>(на момент выдвижения</w:t>
            </w:r>
            <w:r w:rsidR="00CD30EB" w:rsidRPr="00112B6B">
              <w:rPr>
                <w:rFonts w:ascii="Times New Roman" w:hAnsi="Times New Roman"/>
                <w:b/>
              </w:rPr>
              <w:t xml:space="preserve"> кандидата</w:t>
            </w:r>
            <w:r>
              <w:rPr>
                <w:rFonts w:ascii="Times New Roman" w:hAnsi="Times New Roman"/>
                <w:b/>
              </w:rPr>
              <w:t>)</w:t>
            </w:r>
          </w:p>
        </w:tc>
      </w:tr>
      <w:tr w:rsidR="00CD30EB" w:rsidRPr="004C7848" w14:paraId="31B94DF4" w14:textId="77777777" w:rsidTr="00C8118A">
        <w:trPr>
          <w:trHeight w:val="600"/>
          <w:jc w:val="center"/>
        </w:trPr>
        <w:tc>
          <w:tcPr>
            <w:tcW w:w="421" w:type="dxa"/>
            <w:shd w:val="clear" w:color="auto" w:fill="auto"/>
          </w:tcPr>
          <w:p w14:paraId="62DA9F10" w14:textId="77777777" w:rsidR="00CD30EB" w:rsidRPr="00480BE5" w:rsidRDefault="00CD30EB" w:rsidP="004B0A30">
            <w:pPr>
              <w:jc w:val="center"/>
              <w:rPr>
                <w:rFonts w:ascii="Times New Roman" w:hAnsi="Times New Roman"/>
                <w:szCs w:val="24"/>
              </w:rPr>
            </w:pPr>
            <w:r w:rsidRPr="00480BE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698" w:type="dxa"/>
            <w:shd w:val="clear" w:color="auto" w:fill="auto"/>
          </w:tcPr>
          <w:p w14:paraId="781513BB" w14:textId="77777777" w:rsidR="00CD30EB" w:rsidRPr="00480BE5" w:rsidRDefault="00CD30EB" w:rsidP="004B0A30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Линкер Лада Александровна</w:t>
            </w:r>
            <w:r w:rsidRPr="00480BE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14:paraId="5BA2F4DA" w14:textId="77777777" w:rsidR="00CD30EB" w:rsidRPr="00480BE5" w:rsidRDefault="00CD30EB" w:rsidP="004B0A30">
            <w:pPr>
              <w:rPr>
                <w:rFonts w:ascii="Times New Roman" w:hAnsi="Times New Roman"/>
                <w:szCs w:val="24"/>
              </w:rPr>
            </w:pPr>
            <w:r w:rsidRPr="00D6338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Директор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</w:t>
            </w:r>
            <w:r w:rsidRPr="00480BE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епартамента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тарифного регулирования и экономического анализа </w:t>
            </w:r>
            <w:r w:rsidRPr="00480BE5">
              <w:rPr>
                <w:rFonts w:ascii="Times New Roman" w:eastAsia="Times New Roman" w:hAnsi="Times New Roman"/>
                <w:szCs w:val="24"/>
                <w:lang w:eastAsia="ru-RU"/>
              </w:rPr>
              <w:t>ПАО «РусГидро»</w:t>
            </w:r>
          </w:p>
        </w:tc>
      </w:tr>
      <w:tr w:rsidR="00CD30EB" w:rsidRPr="004C7848" w14:paraId="19423E76" w14:textId="77777777" w:rsidTr="005A3DA5">
        <w:trPr>
          <w:trHeight w:val="657"/>
          <w:jc w:val="center"/>
        </w:trPr>
        <w:tc>
          <w:tcPr>
            <w:tcW w:w="421" w:type="dxa"/>
            <w:shd w:val="clear" w:color="auto" w:fill="auto"/>
          </w:tcPr>
          <w:p w14:paraId="2CF044B0" w14:textId="77777777" w:rsidR="00CD30EB" w:rsidRPr="00480BE5" w:rsidRDefault="00CD30EB" w:rsidP="004B0A30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698" w:type="dxa"/>
            <w:shd w:val="clear" w:color="auto" w:fill="auto"/>
          </w:tcPr>
          <w:p w14:paraId="1887CC83" w14:textId="77777777" w:rsidR="00CD30EB" w:rsidRDefault="00CD30EB" w:rsidP="004B0A30">
            <w:p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Коптяков Станислав Сергеевич</w:t>
            </w:r>
          </w:p>
        </w:tc>
        <w:tc>
          <w:tcPr>
            <w:tcW w:w="6379" w:type="dxa"/>
            <w:shd w:val="clear" w:color="auto" w:fill="auto"/>
          </w:tcPr>
          <w:p w14:paraId="2CBD7663" w14:textId="77777777" w:rsidR="00CD30EB" w:rsidRPr="00D6338A" w:rsidRDefault="00CD30EB" w:rsidP="004B0A30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Директор Департамента корпоративного управления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br/>
              <w:t>ПАО «РусГидро»</w:t>
            </w:r>
          </w:p>
        </w:tc>
      </w:tr>
      <w:tr w:rsidR="00CD30EB" w:rsidRPr="00AA5DB0" w14:paraId="687DA7EE" w14:textId="77777777" w:rsidTr="004D20AA">
        <w:trPr>
          <w:trHeight w:val="591"/>
          <w:jc w:val="center"/>
        </w:trPr>
        <w:tc>
          <w:tcPr>
            <w:tcW w:w="421" w:type="dxa"/>
            <w:shd w:val="clear" w:color="auto" w:fill="auto"/>
          </w:tcPr>
          <w:p w14:paraId="1D62F755" w14:textId="77777777" w:rsidR="00CD30EB" w:rsidRPr="00D1136D" w:rsidRDefault="00CD30EB" w:rsidP="004B0A3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Pr="00D1136D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78B72FC6" w14:textId="77777777" w:rsidR="00CD30EB" w:rsidRPr="00D1136D" w:rsidRDefault="00CD30EB" w:rsidP="004B0A30">
            <w:pPr>
              <w:rPr>
                <w:rFonts w:ascii="Times New Roman" w:hAnsi="Times New Roman"/>
                <w:szCs w:val="24"/>
              </w:rPr>
            </w:pPr>
            <w:r w:rsidRPr="00D1136D">
              <w:rPr>
                <w:rFonts w:ascii="Times New Roman" w:hAnsi="Times New Roman"/>
                <w:szCs w:val="24"/>
              </w:rPr>
              <w:t xml:space="preserve">Недотко </w:t>
            </w:r>
          </w:p>
          <w:p w14:paraId="26B0AC1A" w14:textId="77777777" w:rsidR="00CD30EB" w:rsidRPr="00D1136D" w:rsidRDefault="00CD30EB" w:rsidP="004B0A30">
            <w:pPr>
              <w:rPr>
                <w:rFonts w:ascii="Times New Roman" w:hAnsi="Times New Roman"/>
                <w:szCs w:val="24"/>
              </w:rPr>
            </w:pPr>
            <w:r w:rsidRPr="00D1136D">
              <w:rPr>
                <w:rFonts w:ascii="Times New Roman" w:hAnsi="Times New Roman"/>
                <w:szCs w:val="24"/>
              </w:rPr>
              <w:t>Вадим Владиславович</w:t>
            </w:r>
          </w:p>
        </w:tc>
        <w:tc>
          <w:tcPr>
            <w:tcW w:w="6379" w:type="dxa"/>
            <w:shd w:val="clear" w:color="auto" w:fill="auto"/>
          </w:tcPr>
          <w:p w14:paraId="0E3A8837" w14:textId="75159AE0" w:rsidR="00CD30EB" w:rsidRPr="00D1136D" w:rsidRDefault="00CD30EB" w:rsidP="004D20AA">
            <w:pPr>
              <w:rPr>
                <w:rFonts w:ascii="Times New Roman" w:hAnsi="Times New Roman"/>
                <w:szCs w:val="24"/>
              </w:rPr>
            </w:pPr>
            <w:r w:rsidRPr="00D1136D">
              <w:rPr>
                <w:rFonts w:ascii="Times New Roman" w:hAnsi="Times New Roman"/>
                <w:szCs w:val="24"/>
              </w:rPr>
              <w:t>Директор Департамента экономического планирования и инвестиционных программ ПАО «РусГидро»</w:t>
            </w:r>
          </w:p>
        </w:tc>
      </w:tr>
      <w:tr w:rsidR="00CD30EB" w:rsidRPr="00A01FC8" w14:paraId="37678C0F" w14:textId="77777777" w:rsidTr="005A3DA5">
        <w:trPr>
          <w:trHeight w:val="849"/>
          <w:jc w:val="center"/>
        </w:trPr>
        <w:tc>
          <w:tcPr>
            <w:tcW w:w="421" w:type="dxa"/>
            <w:shd w:val="clear" w:color="auto" w:fill="auto"/>
          </w:tcPr>
          <w:p w14:paraId="37A054C4" w14:textId="77777777" w:rsidR="00CD30EB" w:rsidRPr="006D798C" w:rsidRDefault="00CD30EB" w:rsidP="004B0A3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  <w:r w:rsidRPr="006D798C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1CE0ADFC" w14:textId="77777777" w:rsidR="00CD30EB" w:rsidRPr="006D798C" w:rsidRDefault="00CD30EB" w:rsidP="004B0A3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Бобрик Мария Александровна</w:t>
            </w:r>
          </w:p>
        </w:tc>
        <w:tc>
          <w:tcPr>
            <w:tcW w:w="6379" w:type="dxa"/>
            <w:shd w:val="clear" w:color="auto" w:fill="auto"/>
          </w:tcPr>
          <w:p w14:paraId="727F5AA9" w14:textId="77777777" w:rsidR="00CD30EB" w:rsidRPr="006D798C" w:rsidRDefault="00CD30EB" w:rsidP="004B0A30">
            <w:pPr>
              <w:rPr>
                <w:rFonts w:ascii="Times New Roman" w:hAnsi="Times New Roman"/>
                <w:szCs w:val="24"/>
              </w:rPr>
            </w:pPr>
            <w:r w:rsidRPr="00D6338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Начальник Управления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единого казначейства и контроля лимитов риска</w:t>
            </w:r>
            <w:r w:rsidRPr="00D6338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Департамента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корпоративных финансов </w:t>
            </w:r>
            <w:r w:rsidRPr="006D798C">
              <w:rPr>
                <w:rFonts w:ascii="Times New Roman" w:eastAsia="Times New Roman" w:hAnsi="Times New Roman"/>
                <w:szCs w:val="24"/>
                <w:lang w:eastAsia="ru-RU"/>
              </w:rPr>
              <w:t>ПАО «РусГидро»</w:t>
            </w:r>
          </w:p>
        </w:tc>
      </w:tr>
      <w:tr w:rsidR="00CD30EB" w:rsidRPr="00FF5B0C" w14:paraId="23C5830E" w14:textId="77777777" w:rsidTr="005A3DA5">
        <w:trPr>
          <w:trHeight w:val="705"/>
          <w:jc w:val="center"/>
        </w:trPr>
        <w:tc>
          <w:tcPr>
            <w:tcW w:w="421" w:type="dxa"/>
            <w:shd w:val="clear" w:color="auto" w:fill="auto"/>
          </w:tcPr>
          <w:p w14:paraId="1A74F883" w14:textId="77777777" w:rsidR="00CD30EB" w:rsidRPr="006D798C" w:rsidRDefault="00CD30EB" w:rsidP="004B0A3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6D798C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146E83FF" w14:textId="77777777" w:rsidR="00CD30EB" w:rsidRPr="006D798C" w:rsidRDefault="00CD30EB" w:rsidP="004B0A3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Кабанова Лариса Владимировна</w:t>
            </w:r>
            <w:r w:rsidRPr="006D798C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</w:tcPr>
          <w:p w14:paraId="6ECA8F45" w14:textId="77777777" w:rsidR="00CD30EB" w:rsidRPr="006D798C" w:rsidRDefault="00CD30EB" w:rsidP="004B0A3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Директор </w:t>
            </w:r>
            <w:r w:rsidRPr="00D6338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Департамента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корпоративных финансов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br/>
            </w:r>
            <w:r w:rsidRPr="006D798C">
              <w:rPr>
                <w:rFonts w:ascii="Times New Roman" w:eastAsia="Times New Roman" w:hAnsi="Times New Roman"/>
                <w:szCs w:val="24"/>
                <w:lang w:eastAsia="ru-RU"/>
              </w:rPr>
              <w:t>ПАО «РусГидро»</w:t>
            </w:r>
          </w:p>
        </w:tc>
      </w:tr>
      <w:tr w:rsidR="00CD30EB" w:rsidRPr="0002025C" w14:paraId="380B504F" w14:textId="77777777" w:rsidTr="004D20AA">
        <w:trPr>
          <w:trHeight w:val="725"/>
          <w:jc w:val="center"/>
        </w:trPr>
        <w:tc>
          <w:tcPr>
            <w:tcW w:w="421" w:type="dxa"/>
            <w:shd w:val="clear" w:color="auto" w:fill="auto"/>
          </w:tcPr>
          <w:p w14:paraId="6B417F6F" w14:textId="77777777" w:rsidR="00CD30EB" w:rsidRPr="00D1136D" w:rsidRDefault="00CD30EB" w:rsidP="004B0A3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D1136D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4AC2ACE0" w14:textId="77777777" w:rsidR="00CD30EB" w:rsidRPr="00D1136D" w:rsidRDefault="00CD30EB" w:rsidP="004B0A30">
            <w:pPr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ru-RU"/>
              </w:rPr>
              <w:t>Верховский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6379" w:type="dxa"/>
            <w:shd w:val="clear" w:color="auto" w:fill="auto"/>
          </w:tcPr>
          <w:p w14:paraId="296EE86A" w14:textId="3E458B48" w:rsidR="00CD30EB" w:rsidRPr="00FF5B0C" w:rsidRDefault="00CD30EB" w:rsidP="004D20A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Директор </w:t>
            </w:r>
            <w:r w:rsidRPr="00D1136D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Департамента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организации производственной деятельности объектов энергетики ДФО П</w:t>
            </w:r>
            <w:r w:rsidRPr="006D798C">
              <w:rPr>
                <w:rFonts w:ascii="Times New Roman" w:eastAsia="Times New Roman" w:hAnsi="Times New Roman"/>
                <w:szCs w:val="24"/>
                <w:lang w:eastAsia="ru-RU"/>
              </w:rPr>
              <w:t>АО «РусГидро»</w:t>
            </w:r>
          </w:p>
        </w:tc>
      </w:tr>
      <w:tr w:rsidR="00CD30EB" w:rsidRPr="0002025C" w14:paraId="14DDECB1" w14:textId="77777777" w:rsidTr="005A3DA5">
        <w:trPr>
          <w:trHeight w:val="978"/>
          <w:jc w:val="center"/>
        </w:trPr>
        <w:tc>
          <w:tcPr>
            <w:tcW w:w="421" w:type="dxa"/>
            <w:shd w:val="clear" w:color="auto" w:fill="auto"/>
          </w:tcPr>
          <w:p w14:paraId="2514BAEC" w14:textId="77777777" w:rsidR="00CD30EB" w:rsidRDefault="00CD30EB" w:rsidP="004B0A3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2698" w:type="dxa"/>
            <w:shd w:val="clear" w:color="auto" w:fill="auto"/>
          </w:tcPr>
          <w:p w14:paraId="2753A982" w14:textId="77777777" w:rsidR="00CD30EB" w:rsidRDefault="00CD30EB" w:rsidP="004B0A30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spellStart"/>
            <w:r w:rsidRPr="00202702">
              <w:rPr>
                <w:rFonts w:ascii="Times New Roman" w:eastAsia="Times New Roman" w:hAnsi="Times New Roman"/>
                <w:szCs w:val="24"/>
                <w:lang w:eastAsia="ru-RU"/>
              </w:rPr>
              <w:t>Ильковский</w:t>
            </w:r>
            <w:proofErr w:type="spellEnd"/>
            <w:r w:rsidRPr="00202702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Константин Константинович</w:t>
            </w:r>
          </w:p>
        </w:tc>
        <w:tc>
          <w:tcPr>
            <w:tcW w:w="6379" w:type="dxa"/>
            <w:shd w:val="clear" w:color="auto" w:fill="auto"/>
          </w:tcPr>
          <w:p w14:paraId="4F9A956D" w14:textId="77777777" w:rsidR="00CD30EB" w:rsidRDefault="00CD30EB" w:rsidP="004B0A30">
            <w:pPr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Генеральный директор АО «ДГК»</w:t>
            </w:r>
          </w:p>
        </w:tc>
      </w:tr>
    </w:tbl>
    <w:p w14:paraId="7C9FC116" w14:textId="77777777" w:rsidR="00CD30EB" w:rsidRPr="005346E5" w:rsidRDefault="00CD30EB" w:rsidP="005346E5">
      <w:pPr>
        <w:pStyle w:val="a"/>
        <w:keepNext/>
        <w:keepLines/>
        <w:numPr>
          <w:ilvl w:val="0"/>
          <w:numId w:val="0"/>
        </w:numPr>
        <w:tabs>
          <w:tab w:val="left" w:pos="708"/>
        </w:tabs>
        <w:rPr>
          <w:rFonts w:ascii="Times New Roman" w:hAnsi="Times New Roman"/>
        </w:rPr>
      </w:pPr>
    </w:p>
    <w:p w14:paraId="5C72876A" w14:textId="77777777" w:rsidR="00CD30EB" w:rsidRPr="00545DA9" w:rsidRDefault="00CD30E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D30EB" w:rsidRPr="00545DA9" w:rsidSect="00B346E5">
      <w:footerReference w:type="even" r:id="rId7"/>
      <w:footerReference w:type="default" r:id="rId8"/>
      <w:pgSz w:w="11906" w:h="16838"/>
      <w:pgMar w:top="567" w:right="851" w:bottom="426" w:left="1077" w:header="709" w:footer="12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D02A0" w14:textId="77777777" w:rsidR="003A0E2C" w:rsidRDefault="003A0E2C">
      <w:r>
        <w:separator/>
      </w:r>
    </w:p>
  </w:endnote>
  <w:endnote w:type="continuationSeparator" w:id="0">
    <w:p w14:paraId="07604145" w14:textId="77777777" w:rsidR="003A0E2C" w:rsidRDefault="003A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neva CY">
    <w:altName w:val="Courier New"/>
    <w:charset w:val="00"/>
    <w:family w:val="auto"/>
    <w:pitch w:val="default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D3B9C" w14:textId="77777777" w:rsidR="004815FA" w:rsidRDefault="00DF7B2E">
    <w:pPr>
      <w:pStyle w:val="af0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#</w:t>
    </w:r>
    <w:r>
      <w:rPr>
        <w:rStyle w:val="afb"/>
      </w:rPr>
      <w:fldChar w:fldCharType="end"/>
    </w:r>
  </w:p>
  <w:p w14:paraId="6BD499D9" w14:textId="77777777" w:rsidR="004815FA" w:rsidRDefault="004815FA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148A7" w14:textId="77777777" w:rsidR="004815FA" w:rsidRDefault="004815F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DE30B" w14:textId="77777777" w:rsidR="003A0E2C" w:rsidRDefault="003A0E2C">
      <w:r>
        <w:separator/>
      </w:r>
    </w:p>
  </w:footnote>
  <w:footnote w:type="continuationSeparator" w:id="0">
    <w:p w14:paraId="669B2886" w14:textId="77777777" w:rsidR="003A0E2C" w:rsidRDefault="003A0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C227B"/>
    <w:multiLevelType w:val="hybridMultilevel"/>
    <w:tmpl w:val="28849BC4"/>
    <w:lvl w:ilvl="0" w:tplc="35AA4684">
      <w:start w:val="1"/>
      <w:numFmt w:val="decimal"/>
      <w:lvlText w:val="%1."/>
      <w:lvlJc w:val="left"/>
      <w:pPr>
        <w:ind w:left="743" w:hanging="360"/>
      </w:pPr>
    </w:lvl>
    <w:lvl w:ilvl="1" w:tplc="C5DC2ACE">
      <w:start w:val="1"/>
      <w:numFmt w:val="lowerLetter"/>
      <w:lvlText w:val="%2."/>
      <w:lvlJc w:val="left"/>
      <w:pPr>
        <w:ind w:left="1463" w:hanging="360"/>
      </w:pPr>
    </w:lvl>
    <w:lvl w:ilvl="2" w:tplc="86A86436">
      <w:start w:val="1"/>
      <w:numFmt w:val="lowerRoman"/>
      <w:lvlText w:val="%3."/>
      <w:lvlJc w:val="right"/>
      <w:pPr>
        <w:ind w:left="2183" w:hanging="180"/>
      </w:pPr>
    </w:lvl>
    <w:lvl w:ilvl="3" w:tplc="E40AD758">
      <w:start w:val="1"/>
      <w:numFmt w:val="decimal"/>
      <w:lvlText w:val="%4."/>
      <w:lvlJc w:val="left"/>
      <w:pPr>
        <w:ind w:left="2903" w:hanging="360"/>
      </w:pPr>
    </w:lvl>
    <w:lvl w:ilvl="4" w:tplc="D8BAFF16">
      <w:start w:val="1"/>
      <w:numFmt w:val="lowerLetter"/>
      <w:lvlText w:val="%5."/>
      <w:lvlJc w:val="left"/>
      <w:pPr>
        <w:ind w:left="3623" w:hanging="360"/>
      </w:pPr>
    </w:lvl>
    <w:lvl w:ilvl="5" w:tplc="900E0D1E">
      <w:start w:val="1"/>
      <w:numFmt w:val="lowerRoman"/>
      <w:lvlText w:val="%6."/>
      <w:lvlJc w:val="right"/>
      <w:pPr>
        <w:ind w:left="4343" w:hanging="180"/>
      </w:pPr>
    </w:lvl>
    <w:lvl w:ilvl="6" w:tplc="974CAAB2">
      <w:start w:val="1"/>
      <w:numFmt w:val="decimal"/>
      <w:lvlText w:val="%7."/>
      <w:lvlJc w:val="left"/>
      <w:pPr>
        <w:ind w:left="5063" w:hanging="360"/>
      </w:pPr>
    </w:lvl>
    <w:lvl w:ilvl="7" w:tplc="EABCE3D4">
      <w:start w:val="1"/>
      <w:numFmt w:val="lowerLetter"/>
      <w:lvlText w:val="%8."/>
      <w:lvlJc w:val="left"/>
      <w:pPr>
        <w:ind w:left="5783" w:hanging="360"/>
      </w:pPr>
    </w:lvl>
    <w:lvl w:ilvl="8" w:tplc="ED683B92">
      <w:start w:val="1"/>
      <w:numFmt w:val="lowerRoman"/>
      <w:lvlText w:val="%9."/>
      <w:lvlJc w:val="right"/>
      <w:pPr>
        <w:ind w:left="6503" w:hanging="180"/>
      </w:pPr>
    </w:lvl>
  </w:abstractNum>
  <w:abstractNum w:abstractNumId="1" w15:restartNumberingAfterBreak="0">
    <w:nsid w:val="1C3C5E59"/>
    <w:multiLevelType w:val="multilevel"/>
    <w:tmpl w:val="9EACC6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EE91AC7"/>
    <w:multiLevelType w:val="hybridMultilevel"/>
    <w:tmpl w:val="E5D0F73E"/>
    <w:lvl w:ilvl="0" w:tplc="96F81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9CA434">
      <w:start w:val="1"/>
      <w:numFmt w:val="lowerLetter"/>
      <w:lvlText w:val="%2."/>
      <w:lvlJc w:val="left"/>
      <w:pPr>
        <w:ind w:left="1440" w:hanging="360"/>
      </w:pPr>
    </w:lvl>
    <w:lvl w:ilvl="2" w:tplc="EB060C96">
      <w:start w:val="1"/>
      <w:numFmt w:val="lowerRoman"/>
      <w:lvlText w:val="%3."/>
      <w:lvlJc w:val="right"/>
      <w:pPr>
        <w:ind w:left="2160" w:hanging="180"/>
      </w:pPr>
    </w:lvl>
    <w:lvl w:ilvl="3" w:tplc="4AA2932A">
      <w:start w:val="1"/>
      <w:numFmt w:val="decimal"/>
      <w:lvlText w:val="%4."/>
      <w:lvlJc w:val="left"/>
      <w:pPr>
        <w:ind w:left="2880" w:hanging="360"/>
      </w:pPr>
    </w:lvl>
    <w:lvl w:ilvl="4" w:tplc="39A49832">
      <w:start w:val="1"/>
      <w:numFmt w:val="lowerLetter"/>
      <w:lvlText w:val="%5."/>
      <w:lvlJc w:val="left"/>
      <w:pPr>
        <w:ind w:left="3600" w:hanging="360"/>
      </w:pPr>
    </w:lvl>
    <w:lvl w:ilvl="5" w:tplc="4EBCD8C4">
      <w:start w:val="1"/>
      <w:numFmt w:val="lowerRoman"/>
      <w:lvlText w:val="%6."/>
      <w:lvlJc w:val="right"/>
      <w:pPr>
        <w:ind w:left="4320" w:hanging="180"/>
      </w:pPr>
    </w:lvl>
    <w:lvl w:ilvl="6" w:tplc="8EEEB1E0">
      <w:start w:val="1"/>
      <w:numFmt w:val="decimal"/>
      <w:lvlText w:val="%7."/>
      <w:lvlJc w:val="left"/>
      <w:pPr>
        <w:ind w:left="5040" w:hanging="360"/>
      </w:pPr>
    </w:lvl>
    <w:lvl w:ilvl="7" w:tplc="8C8072F4">
      <w:start w:val="1"/>
      <w:numFmt w:val="lowerLetter"/>
      <w:lvlText w:val="%8."/>
      <w:lvlJc w:val="left"/>
      <w:pPr>
        <w:ind w:left="5760" w:hanging="360"/>
      </w:pPr>
    </w:lvl>
    <w:lvl w:ilvl="8" w:tplc="8820AB7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C12EF"/>
    <w:multiLevelType w:val="hybridMultilevel"/>
    <w:tmpl w:val="1EE8EDF2"/>
    <w:lvl w:ilvl="0" w:tplc="221E3A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4069AF6">
      <w:start w:val="1"/>
      <w:numFmt w:val="lowerLetter"/>
      <w:lvlText w:val="%2."/>
      <w:lvlJc w:val="left"/>
      <w:pPr>
        <w:ind w:left="1440" w:hanging="360"/>
      </w:pPr>
    </w:lvl>
    <w:lvl w:ilvl="2" w:tplc="408E10C2">
      <w:start w:val="1"/>
      <w:numFmt w:val="lowerRoman"/>
      <w:lvlText w:val="%3."/>
      <w:lvlJc w:val="right"/>
      <w:pPr>
        <w:ind w:left="2160" w:hanging="180"/>
      </w:pPr>
    </w:lvl>
    <w:lvl w:ilvl="3" w:tplc="38883376">
      <w:start w:val="1"/>
      <w:numFmt w:val="decimal"/>
      <w:lvlText w:val="%4."/>
      <w:lvlJc w:val="left"/>
      <w:pPr>
        <w:ind w:left="2880" w:hanging="360"/>
      </w:pPr>
    </w:lvl>
    <w:lvl w:ilvl="4" w:tplc="B01CD4C0">
      <w:start w:val="1"/>
      <w:numFmt w:val="lowerLetter"/>
      <w:lvlText w:val="%5."/>
      <w:lvlJc w:val="left"/>
      <w:pPr>
        <w:ind w:left="3600" w:hanging="360"/>
      </w:pPr>
    </w:lvl>
    <w:lvl w:ilvl="5" w:tplc="7742866E">
      <w:start w:val="1"/>
      <w:numFmt w:val="lowerRoman"/>
      <w:lvlText w:val="%6."/>
      <w:lvlJc w:val="right"/>
      <w:pPr>
        <w:ind w:left="4320" w:hanging="180"/>
      </w:pPr>
    </w:lvl>
    <w:lvl w:ilvl="6" w:tplc="ADF07940">
      <w:start w:val="1"/>
      <w:numFmt w:val="decimal"/>
      <w:lvlText w:val="%7."/>
      <w:lvlJc w:val="left"/>
      <w:pPr>
        <w:ind w:left="5040" w:hanging="360"/>
      </w:pPr>
    </w:lvl>
    <w:lvl w:ilvl="7" w:tplc="F68AD558">
      <w:start w:val="1"/>
      <w:numFmt w:val="lowerLetter"/>
      <w:lvlText w:val="%8."/>
      <w:lvlJc w:val="left"/>
      <w:pPr>
        <w:ind w:left="5760" w:hanging="360"/>
      </w:pPr>
    </w:lvl>
    <w:lvl w:ilvl="8" w:tplc="4F9A60C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365B7"/>
    <w:multiLevelType w:val="multilevel"/>
    <w:tmpl w:val="DD98D49C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5" w15:restartNumberingAfterBreak="0">
    <w:nsid w:val="68710ACD"/>
    <w:multiLevelType w:val="hybridMultilevel"/>
    <w:tmpl w:val="17742666"/>
    <w:lvl w:ilvl="0" w:tplc="928EC9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E029FAE">
      <w:start w:val="1"/>
      <w:numFmt w:val="lowerLetter"/>
      <w:lvlText w:val="%2."/>
      <w:lvlJc w:val="left"/>
      <w:pPr>
        <w:ind w:left="1440" w:hanging="360"/>
      </w:pPr>
    </w:lvl>
    <w:lvl w:ilvl="2" w:tplc="7B9EC5BA">
      <w:start w:val="1"/>
      <w:numFmt w:val="lowerRoman"/>
      <w:lvlText w:val="%3."/>
      <w:lvlJc w:val="right"/>
      <w:pPr>
        <w:ind w:left="2160" w:hanging="180"/>
      </w:pPr>
    </w:lvl>
    <w:lvl w:ilvl="3" w:tplc="0320569E">
      <w:start w:val="1"/>
      <w:numFmt w:val="decimal"/>
      <w:lvlText w:val="%4."/>
      <w:lvlJc w:val="left"/>
      <w:pPr>
        <w:ind w:left="2880" w:hanging="360"/>
      </w:pPr>
    </w:lvl>
    <w:lvl w:ilvl="4" w:tplc="4B14AB6A">
      <w:start w:val="1"/>
      <w:numFmt w:val="lowerLetter"/>
      <w:lvlText w:val="%5."/>
      <w:lvlJc w:val="left"/>
      <w:pPr>
        <w:ind w:left="3600" w:hanging="360"/>
      </w:pPr>
    </w:lvl>
    <w:lvl w:ilvl="5" w:tplc="918C10EA">
      <w:start w:val="1"/>
      <w:numFmt w:val="lowerRoman"/>
      <w:lvlText w:val="%6."/>
      <w:lvlJc w:val="right"/>
      <w:pPr>
        <w:ind w:left="4320" w:hanging="180"/>
      </w:pPr>
    </w:lvl>
    <w:lvl w:ilvl="6" w:tplc="206898EE">
      <w:start w:val="1"/>
      <w:numFmt w:val="decimal"/>
      <w:lvlText w:val="%7."/>
      <w:lvlJc w:val="left"/>
      <w:pPr>
        <w:ind w:left="5040" w:hanging="360"/>
      </w:pPr>
    </w:lvl>
    <w:lvl w:ilvl="7" w:tplc="5EC2AD76">
      <w:start w:val="1"/>
      <w:numFmt w:val="lowerLetter"/>
      <w:lvlText w:val="%8."/>
      <w:lvlJc w:val="left"/>
      <w:pPr>
        <w:ind w:left="5760" w:hanging="360"/>
      </w:pPr>
    </w:lvl>
    <w:lvl w:ilvl="8" w:tplc="14AEC6E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F263E"/>
    <w:multiLevelType w:val="hybridMultilevel"/>
    <w:tmpl w:val="8DBE5A7E"/>
    <w:lvl w:ilvl="0" w:tplc="F9AE2358">
      <w:start w:val="1"/>
      <w:numFmt w:val="decimal"/>
      <w:lvlText w:val="%1."/>
      <w:lvlJc w:val="left"/>
      <w:pPr>
        <w:ind w:left="743" w:hanging="360"/>
      </w:pPr>
    </w:lvl>
    <w:lvl w:ilvl="1" w:tplc="54AA8D4A">
      <w:start w:val="1"/>
      <w:numFmt w:val="lowerLetter"/>
      <w:lvlText w:val="%2."/>
      <w:lvlJc w:val="left"/>
      <w:pPr>
        <w:ind w:left="1463" w:hanging="360"/>
      </w:pPr>
    </w:lvl>
    <w:lvl w:ilvl="2" w:tplc="CC6E4F4E">
      <w:start w:val="1"/>
      <w:numFmt w:val="lowerRoman"/>
      <w:lvlText w:val="%3."/>
      <w:lvlJc w:val="right"/>
      <w:pPr>
        <w:ind w:left="2183" w:hanging="180"/>
      </w:pPr>
    </w:lvl>
    <w:lvl w:ilvl="3" w:tplc="CBBC7EAC">
      <w:start w:val="1"/>
      <w:numFmt w:val="decimal"/>
      <w:lvlText w:val="%4."/>
      <w:lvlJc w:val="left"/>
      <w:pPr>
        <w:ind w:left="2903" w:hanging="360"/>
      </w:pPr>
    </w:lvl>
    <w:lvl w:ilvl="4" w:tplc="ED4AE230">
      <w:start w:val="1"/>
      <w:numFmt w:val="lowerLetter"/>
      <w:lvlText w:val="%5."/>
      <w:lvlJc w:val="left"/>
      <w:pPr>
        <w:ind w:left="3623" w:hanging="360"/>
      </w:pPr>
    </w:lvl>
    <w:lvl w:ilvl="5" w:tplc="E39C5370">
      <w:start w:val="1"/>
      <w:numFmt w:val="lowerRoman"/>
      <w:lvlText w:val="%6."/>
      <w:lvlJc w:val="right"/>
      <w:pPr>
        <w:ind w:left="4343" w:hanging="180"/>
      </w:pPr>
    </w:lvl>
    <w:lvl w:ilvl="6" w:tplc="7C3A3D76">
      <w:start w:val="1"/>
      <w:numFmt w:val="decimal"/>
      <w:lvlText w:val="%7."/>
      <w:lvlJc w:val="left"/>
      <w:pPr>
        <w:ind w:left="5063" w:hanging="360"/>
      </w:pPr>
    </w:lvl>
    <w:lvl w:ilvl="7" w:tplc="5CF20A34">
      <w:start w:val="1"/>
      <w:numFmt w:val="lowerLetter"/>
      <w:lvlText w:val="%8."/>
      <w:lvlJc w:val="left"/>
      <w:pPr>
        <w:ind w:left="5783" w:hanging="360"/>
      </w:pPr>
    </w:lvl>
    <w:lvl w:ilvl="8" w:tplc="ECCCD23E">
      <w:start w:val="1"/>
      <w:numFmt w:val="lowerRoman"/>
      <w:lvlText w:val="%9."/>
      <w:lvlJc w:val="right"/>
      <w:pPr>
        <w:ind w:left="6503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FA"/>
    <w:rsid w:val="00087850"/>
    <w:rsid w:val="00112168"/>
    <w:rsid w:val="001B30E5"/>
    <w:rsid w:val="001E6D10"/>
    <w:rsid w:val="00226283"/>
    <w:rsid w:val="00277C56"/>
    <w:rsid w:val="002970C5"/>
    <w:rsid w:val="002D387A"/>
    <w:rsid w:val="002F5597"/>
    <w:rsid w:val="0030520B"/>
    <w:rsid w:val="0033115E"/>
    <w:rsid w:val="003A0E2C"/>
    <w:rsid w:val="004815FA"/>
    <w:rsid w:val="004D20AA"/>
    <w:rsid w:val="004D24AC"/>
    <w:rsid w:val="004D6BA3"/>
    <w:rsid w:val="00506D5C"/>
    <w:rsid w:val="005346E5"/>
    <w:rsid w:val="00545DA9"/>
    <w:rsid w:val="005A3DA5"/>
    <w:rsid w:val="005F2493"/>
    <w:rsid w:val="00673399"/>
    <w:rsid w:val="006F421A"/>
    <w:rsid w:val="00A72352"/>
    <w:rsid w:val="00B2341B"/>
    <w:rsid w:val="00B346E5"/>
    <w:rsid w:val="00B5679E"/>
    <w:rsid w:val="00C8118A"/>
    <w:rsid w:val="00CD30EB"/>
    <w:rsid w:val="00D066B6"/>
    <w:rsid w:val="00DF7B2E"/>
    <w:rsid w:val="00E51983"/>
    <w:rsid w:val="00E86689"/>
    <w:rsid w:val="00EC302B"/>
    <w:rsid w:val="00F20A16"/>
    <w:rsid w:val="00F6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3C145"/>
  <w15:docId w15:val="{4D08E550-16FA-4485-A6F3-83F0769E6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ascii="Geneva CY" w:eastAsia="Geneva" w:hAnsi="Geneva CY"/>
      <w:color w:val="auto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1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Cs w:val="24"/>
    </w:rPr>
  </w:style>
  <w:style w:type="character" w:customStyle="1" w:styleId="a9">
    <w:name w:val="Подзаголовок Знак"/>
    <w:basedOn w:val="a1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basedOn w:val="a1"/>
    <w:link w:val="ac"/>
    <w:uiPriority w:val="99"/>
  </w:style>
  <w:style w:type="character" w:customStyle="1" w:styleId="FooterChar">
    <w:name w:val="Footer Char"/>
    <w:basedOn w:val="a1"/>
    <w:uiPriority w:val="99"/>
  </w:style>
  <w:style w:type="paragraph" w:styleId="ae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f0"/>
    <w:uiPriority w:val="99"/>
  </w:style>
  <w:style w:type="table" w:styleId="af1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0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1"/>
    <w:uiPriority w:val="99"/>
    <w:unhideWhenUsed/>
    <w:rPr>
      <w:vertAlign w:val="superscript"/>
    </w:rPr>
  </w:style>
  <w:style w:type="paragraph" w:styleId="af5">
    <w:name w:val="endnote text"/>
    <w:basedOn w:val="a0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0">
    <w:name w:val="footer"/>
    <w:basedOn w:val="a0"/>
    <w:link w:val="af"/>
    <w:pPr>
      <w:tabs>
        <w:tab w:val="center" w:pos="4677"/>
        <w:tab w:val="right" w:pos="9355"/>
      </w:tabs>
    </w:pPr>
  </w:style>
  <w:style w:type="paragraph" w:styleId="a">
    <w:name w:val="List Number"/>
    <w:basedOn w:val="a0"/>
    <w:pPr>
      <w:numPr>
        <w:numId w:val="1"/>
      </w:numPr>
      <w:spacing w:before="60" w:line="360" w:lineRule="auto"/>
      <w:jc w:val="both"/>
    </w:pPr>
    <w:rPr>
      <w:sz w:val="28"/>
    </w:rPr>
  </w:style>
  <w:style w:type="character" w:styleId="af9">
    <w:name w:val="line number"/>
    <w:basedOn w:val="a1"/>
    <w:semiHidden/>
  </w:style>
  <w:style w:type="character" w:styleId="afa">
    <w:name w:val="Hyperlink"/>
    <w:rPr>
      <w:color w:val="0000FF"/>
      <w:u w:val="single"/>
    </w:rPr>
  </w:style>
  <w:style w:type="character" w:styleId="afb">
    <w:name w:val="page number"/>
    <w:basedOn w:val="a1"/>
    <w:rPr>
      <w:rFonts w:ascii="Times New Roman" w:hAnsi="Times New Roman"/>
      <w:color w:val="000000"/>
      <w:sz w:val="24"/>
    </w:rPr>
  </w:style>
  <w:style w:type="table" w:styleId="13">
    <w:name w:val="Table Simple 1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Balloon Text"/>
    <w:basedOn w:val="a0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1"/>
    <w:link w:val="afc"/>
    <w:uiPriority w:val="99"/>
    <w:semiHidden/>
    <w:rPr>
      <w:rFonts w:ascii="Segoe UI" w:hAnsi="Segoe UI" w:cs="Segoe UI"/>
      <w:sz w:val="18"/>
      <w:szCs w:val="18"/>
    </w:rPr>
  </w:style>
  <w:style w:type="table" w:customStyle="1" w:styleId="14">
    <w:name w:val="Сетка таблицы1"/>
    <w:basedOn w:val="a2"/>
    <w:next w:val="af1"/>
    <w:uiPriority w:val="39"/>
    <w:rsid w:val="00B346E5"/>
    <w:rPr>
      <w:color w:val="auto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2"/>
    <w:next w:val="af1"/>
    <w:uiPriority w:val="39"/>
    <w:rsid w:val="00B346E5"/>
    <w:rPr>
      <w:color w:val="auto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e">
    <w:name w:val="annotation reference"/>
    <w:basedOn w:val="a1"/>
    <w:uiPriority w:val="99"/>
    <w:semiHidden/>
    <w:unhideWhenUsed/>
    <w:rsid w:val="004D6BA3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4D6BA3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4D6BA3"/>
    <w:rPr>
      <w:rFonts w:ascii="Geneva CY" w:eastAsia="Geneva" w:hAnsi="Geneva CY"/>
      <w:color w:val="auto"/>
      <w:sz w:val="20"/>
      <w:szCs w:val="20"/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D6BA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D6BA3"/>
    <w:rPr>
      <w:rFonts w:ascii="Geneva CY" w:eastAsia="Geneva" w:hAnsi="Geneva CY"/>
      <w:b/>
      <w:bCs/>
      <w:color w:val="aut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Реутова Вероника Сергеевна</dc:creator>
  <cp:lastModifiedBy>Томашук Оксана Николаевна</cp:lastModifiedBy>
  <cp:revision>2</cp:revision>
  <cp:lastPrinted>2022-10-04T04:05:00Z</cp:lastPrinted>
  <dcterms:created xsi:type="dcterms:W3CDTF">2022-10-16T23:02:00Z</dcterms:created>
  <dcterms:modified xsi:type="dcterms:W3CDTF">2022-10-16T23:02:00Z</dcterms:modified>
</cp:coreProperties>
</file>